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90" w:rsidRDefault="00BB6090" w:rsidP="00BB6090">
      <w:pPr>
        <w:jc w:val="both"/>
        <w:rPr>
          <w:rFonts w:ascii="Times New Roman" w:hAnsi="Times New Roman" w:cs="Times New Roman"/>
          <w:sz w:val="24"/>
          <w:szCs w:val="24"/>
          <w:lang w:val="sl-SI"/>
        </w:rPr>
      </w:pPr>
      <w:bookmarkStart w:id="0" w:name="_GoBack"/>
      <w:bookmarkEnd w:id="0"/>
      <w:r>
        <w:rPr>
          <w:rFonts w:ascii="Times New Roman" w:hAnsi="Times New Roman" w:cs="Times New Roman"/>
          <w:sz w:val="24"/>
          <w:szCs w:val="24"/>
          <w:lang w:val="sl-SI"/>
        </w:rPr>
        <w:t>NUJNO!</w:t>
      </w:r>
    </w:p>
    <w:p w:rsidR="00BB6090" w:rsidRPr="0063505F" w:rsidRDefault="0063505F" w:rsidP="0063505F">
      <w:pPr>
        <w:tabs>
          <w:tab w:val="left" w:pos="3107"/>
        </w:tabs>
        <w:jc w:val="right"/>
        <w:rPr>
          <w:rFonts w:ascii="Times New Roman" w:hAnsi="Times New Roman" w:cs="Times New Roman"/>
          <w:b/>
          <w:sz w:val="24"/>
          <w:szCs w:val="24"/>
          <w:lang w:val="sl-SI"/>
        </w:rPr>
      </w:pPr>
      <w:r>
        <w:rPr>
          <w:rFonts w:ascii="Times New Roman" w:hAnsi="Times New Roman" w:cs="Times New Roman"/>
          <w:b/>
          <w:sz w:val="24"/>
          <w:szCs w:val="24"/>
          <w:lang w:val="sl-SI"/>
        </w:rPr>
        <w:t>Opr.št. Up-1125/18</w:t>
      </w:r>
    </w:p>
    <w:p w:rsidR="00BB6090" w:rsidRDefault="00BB6090" w:rsidP="00BB6090">
      <w:pPr>
        <w:tabs>
          <w:tab w:val="left" w:pos="3107"/>
        </w:tabs>
        <w:jc w:val="both"/>
        <w:rPr>
          <w:rFonts w:ascii="Times New Roman" w:hAnsi="Times New Roman" w:cs="Times New Roman"/>
          <w:sz w:val="24"/>
          <w:szCs w:val="24"/>
          <w:lang w:val="sl-SI"/>
        </w:rPr>
      </w:pPr>
      <w:r>
        <w:rPr>
          <w:rFonts w:ascii="Times New Roman" w:hAnsi="Times New Roman" w:cs="Times New Roman"/>
          <w:sz w:val="24"/>
          <w:szCs w:val="24"/>
          <w:lang w:val="sl-SI"/>
        </w:rPr>
        <w:t>Pritožnik:</w:t>
      </w:r>
      <w:r>
        <w:rPr>
          <w:rFonts w:ascii="Times New Roman" w:hAnsi="Times New Roman" w:cs="Times New Roman"/>
          <w:sz w:val="24"/>
          <w:szCs w:val="24"/>
          <w:lang w:val="sl-SI"/>
        </w:rPr>
        <w:tab/>
      </w:r>
    </w:p>
    <w:p w:rsidR="00BB6090" w:rsidRDefault="00BB6090" w:rsidP="00BB6090">
      <w:pPr>
        <w:rPr>
          <w:rFonts w:ascii="Times New Roman" w:hAnsi="Times New Roman" w:cs="Times New Roman"/>
          <w:sz w:val="24"/>
          <w:szCs w:val="24"/>
          <w:lang w:val="sl-SI"/>
        </w:rPr>
      </w:pPr>
      <w:r>
        <w:rPr>
          <w:rFonts w:ascii="Times New Roman" w:hAnsi="Times New Roman" w:cs="Times New Roman"/>
          <w:sz w:val="24"/>
          <w:szCs w:val="24"/>
          <w:lang w:val="sl-SI"/>
        </w:rPr>
        <w:t xml:space="preserve">Ingo Falk </w:t>
      </w:r>
      <w:proofErr w:type="spellStart"/>
      <w:r>
        <w:rPr>
          <w:rFonts w:ascii="Times New Roman" w:hAnsi="Times New Roman" w:cs="Times New Roman"/>
          <w:sz w:val="24"/>
          <w:szCs w:val="24"/>
          <w:lang w:val="sl-SI"/>
        </w:rPr>
        <w:t>Pasch</w:t>
      </w:r>
      <w:proofErr w:type="spellEnd"/>
      <w:r>
        <w:rPr>
          <w:rFonts w:ascii="Times New Roman" w:hAnsi="Times New Roman" w:cs="Times New Roman"/>
          <w:sz w:val="24"/>
          <w:szCs w:val="24"/>
          <w:lang w:val="sl-SI"/>
        </w:rPr>
        <w:t xml:space="preserve"> </w:t>
      </w:r>
      <w:proofErr w:type="spellStart"/>
      <w:r>
        <w:rPr>
          <w:rFonts w:ascii="Times New Roman" w:hAnsi="Times New Roman" w:cs="Times New Roman"/>
          <w:sz w:val="24"/>
          <w:szCs w:val="24"/>
          <w:lang w:val="sl-SI"/>
        </w:rPr>
        <w:t>Wallersberg</w:t>
      </w:r>
      <w:proofErr w:type="spellEnd"/>
      <w:r>
        <w:rPr>
          <w:rFonts w:ascii="Times New Roman" w:hAnsi="Times New Roman" w:cs="Times New Roman"/>
          <w:sz w:val="24"/>
          <w:szCs w:val="24"/>
          <w:lang w:val="sl-SI"/>
        </w:rPr>
        <w:t>,</w:t>
      </w:r>
    </w:p>
    <w:p w:rsidR="00BB6090" w:rsidRDefault="00BB6090" w:rsidP="00BB6090">
      <w:pPr>
        <w:rPr>
          <w:rFonts w:ascii="Times New Roman" w:hAnsi="Times New Roman" w:cs="Times New Roman"/>
          <w:sz w:val="24"/>
          <w:szCs w:val="24"/>
          <w:lang w:val="sl-SI"/>
        </w:rPr>
      </w:pPr>
      <w:r>
        <w:rPr>
          <w:rFonts w:ascii="Times New Roman" w:hAnsi="Times New Roman" w:cs="Times New Roman"/>
          <w:sz w:val="24"/>
          <w:szCs w:val="24"/>
          <w:lang w:val="sl-SI"/>
        </w:rPr>
        <w:t xml:space="preserve">upokojenec, </w:t>
      </w:r>
    </w:p>
    <w:p w:rsidR="00BB6090" w:rsidRDefault="00BB6090" w:rsidP="00BB6090">
      <w:pPr>
        <w:rPr>
          <w:rFonts w:ascii="Times New Roman" w:hAnsi="Times New Roman" w:cs="Times New Roman"/>
          <w:sz w:val="24"/>
          <w:szCs w:val="24"/>
          <w:lang w:val="sl-SI"/>
        </w:rPr>
      </w:pPr>
      <w:r>
        <w:rPr>
          <w:rFonts w:ascii="Times New Roman" w:hAnsi="Times New Roman" w:cs="Times New Roman"/>
          <w:sz w:val="24"/>
          <w:szCs w:val="24"/>
          <w:lang w:val="sl-SI"/>
        </w:rPr>
        <w:t>bivši odvetnik,</w:t>
      </w:r>
    </w:p>
    <w:p w:rsidR="00BB6090" w:rsidRDefault="00BB6090" w:rsidP="00BB6090">
      <w:pPr>
        <w:rPr>
          <w:rFonts w:ascii="Times New Roman" w:hAnsi="Times New Roman" w:cs="Times New Roman"/>
          <w:sz w:val="24"/>
          <w:szCs w:val="24"/>
          <w:lang w:val="sl-SI"/>
        </w:rPr>
      </w:pPr>
      <w:r>
        <w:rPr>
          <w:rFonts w:ascii="Times New Roman" w:hAnsi="Times New Roman" w:cs="Times New Roman"/>
          <w:sz w:val="24"/>
          <w:szCs w:val="24"/>
          <w:lang w:val="sl-SI"/>
        </w:rPr>
        <w:t>bivši član Vlade RS 1990-1992,</w:t>
      </w:r>
    </w:p>
    <w:p w:rsidR="00BB6090" w:rsidRDefault="00BB6090" w:rsidP="00BB6090">
      <w:pPr>
        <w:rPr>
          <w:rFonts w:ascii="Times New Roman" w:hAnsi="Times New Roman" w:cs="Times New Roman"/>
          <w:sz w:val="24"/>
          <w:szCs w:val="24"/>
          <w:lang w:val="sl-SI"/>
        </w:rPr>
      </w:pPr>
      <w:r>
        <w:rPr>
          <w:rFonts w:ascii="Times New Roman" w:hAnsi="Times New Roman" w:cs="Times New Roman"/>
          <w:sz w:val="24"/>
          <w:szCs w:val="24"/>
          <w:lang w:val="sl-SI"/>
        </w:rPr>
        <w:t>bivši direktor in predsednik Zbornice</w:t>
      </w:r>
    </w:p>
    <w:p w:rsidR="00BB6090" w:rsidRDefault="00BB6090" w:rsidP="00BB6090">
      <w:pPr>
        <w:rPr>
          <w:rFonts w:ascii="Times New Roman" w:hAnsi="Times New Roman" w:cs="Times New Roman"/>
          <w:sz w:val="24"/>
          <w:szCs w:val="24"/>
          <w:lang w:val="sl-SI"/>
        </w:rPr>
      </w:pPr>
      <w:r>
        <w:rPr>
          <w:rFonts w:ascii="Times New Roman" w:hAnsi="Times New Roman" w:cs="Times New Roman"/>
          <w:sz w:val="24"/>
          <w:szCs w:val="24"/>
          <w:lang w:val="sl-SI"/>
        </w:rPr>
        <w:t xml:space="preserve">za zasebno varovanje </w:t>
      </w:r>
    </w:p>
    <w:p w:rsidR="00BB6090" w:rsidRDefault="00BB6090" w:rsidP="00BB6090">
      <w:pPr>
        <w:jc w:val="right"/>
        <w:rPr>
          <w:rFonts w:ascii="Times New Roman" w:hAnsi="Times New Roman" w:cs="Times New Roman"/>
          <w:sz w:val="24"/>
          <w:szCs w:val="24"/>
          <w:lang w:val="sl-SI"/>
        </w:rPr>
      </w:pPr>
      <w:r>
        <w:rPr>
          <w:rFonts w:ascii="Times New Roman" w:hAnsi="Times New Roman" w:cs="Times New Roman"/>
          <w:sz w:val="24"/>
          <w:szCs w:val="24"/>
          <w:lang w:val="sl-SI"/>
        </w:rPr>
        <w:t>Ljubljana, dne 19.08.2018</w:t>
      </w:r>
    </w:p>
    <w:p w:rsidR="00BB6090" w:rsidRDefault="00BB6090" w:rsidP="00BB6090">
      <w:pPr>
        <w:jc w:val="both"/>
        <w:rPr>
          <w:rFonts w:ascii="Times New Roman" w:hAnsi="Times New Roman" w:cs="Times New Roman"/>
          <w:sz w:val="24"/>
          <w:szCs w:val="24"/>
          <w:lang w:val="sl-SI"/>
        </w:rPr>
      </w:pPr>
      <w:r>
        <w:rPr>
          <w:rFonts w:ascii="Times New Roman" w:hAnsi="Times New Roman" w:cs="Times New Roman"/>
          <w:sz w:val="24"/>
          <w:szCs w:val="24"/>
          <w:lang w:val="sl-SI"/>
        </w:rPr>
        <w:t>Stari trg 11 a</w:t>
      </w:r>
    </w:p>
    <w:p w:rsidR="00BB6090" w:rsidRDefault="00BB6090" w:rsidP="00BB6090">
      <w:pPr>
        <w:jc w:val="both"/>
        <w:rPr>
          <w:rFonts w:ascii="Times New Roman" w:hAnsi="Times New Roman" w:cs="Times New Roman"/>
          <w:sz w:val="24"/>
          <w:szCs w:val="24"/>
          <w:lang w:val="sl-SI"/>
        </w:rPr>
      </w:pPr>
      <w:r>
        <w:rPr>
          <w:rFonts w:ascii="Times New Roman" w:hAnsi="Times New Roman" w:cs="Times New Roman"/>
          <w:sz w:val="24"/>
          <w:szCs w:val="24"/>
          <w:lang w:val="sl-SI"/>
        </w:rPr>
        <w:t>1000 Ljubljana</w:t>
      </w:r>
    </w:p>
    <w:p w:rsidR="00BB6090" w:rsidRDefault="00BB6090" w:rsidP="00BB6090">
      <w:pPr>
        <w:jc w:val="both"/>
        <w:rPr>
          <w:rFonts w:ascii="Times New Roman" w:hAnsi="Times New Roman" w:cs="Times New Roman"/>
          <w:sz w:val="24"/>
          <w:szCs w:val="24"/>
          <w:lang w:val="sl-SI"/>
        </w:rPr>
      </w:pPr>
    </w:p>
    <w:p w:rsidR="00BB6090" w:rsidRDefault="00BB6090" w:rsidP="00BB6090">
      <w:pPr>
        <w:jc w:val="both"/>
        <w:rPr>
          <w:rFonts w:ascii="Times New Roman" w:hAnsi="Times New Roman" w:cs="Times New Roman"/>
          <w:sz w:val="24"/>
          <w:szCs w:val="24"/>
          <w:lang w:val="sl-SI"/>
        </w:rPr>
      </w:pPr>
      <w:r>
        <w:rPr>
          <w:rFonts w:ascii="Times New Roman" w:hAnsi="Times New Roman" w:cs="Times New Roman"/>
          <w:sz w:val="24"/>
          <w:szCs w:val="24"/>
          <w:lang w:val="sl-SI"/>
        </w:rPr>
        <w:t>USTAVNO SODIŠČE RS</w:t>
      </w:r>
    </w:p>
    <w:p w:rsidR="00BB6090" w:rsidRDefault="00BB6090" w:rsidP="00BB6090">
      <w:pPr>
        <w:jc w:val="both"/>
        <w:rPr>
          <w:rFonts w:ascii="Times New Roman" w:hAnsi="Times New Roman" w:cs="Times New Roman"/>
          <w:sz w:val="24"/>
          <w:szCs w:val="24"/>
          <w:lang w:val="sl-SI"/>
        </w:rPr>
      </w:pPr>
      <w:r>
        <w:rPr>
          <w:rFonts w:ascii="Times New Roman" w:hAnsi="Times New Roman" w:cs="Times New Roman"/>
          <w:sz w:val="24"/>
          <w:szCs w:val="24"/>
          <w:lang w:val="sl-SI"/>
        </w:rPr>
        <w:t>Beethovnova ul. 10</w:t>
      </w:r>
    </w:p>
    <w:p w:rsidR="00BB6090" w:rsidRDefault="00BB6090" w:rsidP="00BB6090">
      <w:pPr>
        <w:jc w:val="both"/>
        <w:rPr>
          <w:rFonts w:ascii="Times New Roman" w:hAnsi="Times New Roman" w:cs="Times New Roman"/>
          <w:sz w:val="24"/>
          <w:szCs w:val="24"/>
          <w:lang w:val="sl-SI"/>
        </w:rPr>
      </w:pPr>
      <w:r>
        <w:rPr>
          <w:rFonts w:ascii="Times New Roman" w:hAnsi="Times New Roman" w:cs="Times New Roman"/>
          <w:sz w:val="24"/>
          <w:szCs w:val="24"/>
          <w:lang w:val="sl-SI"/>
        </w:rPr>
        <w:t>1001 Ljubljana</w:t>
      </w:r>
    </w:p>
    <w:p w:rsidR="00BB6090" w:rsidRDefault="00BB6090" w:rsidP="00BB6090">
      <w:pPr>
        <w:jc w:val="both"/>
        <w:rPr>
          <w:rFonts w:ascii="Times New Roman" w:hAnsi="Times New Roman" w:cs="Times New Roman"/>
          <w:sz w:val="24"/>
          <w:szCs w:val="24"/>
          <w:lang w:val="sl-SI"/>
        </w:rPr>
      </w:pPr>
      <w:r>
        <w:rPr>
          <w:rFonts w:ascii="Times New Roman" w:hAnsi="Times New Roman" w:cs="Times New Roman"/>
          <w:sz w:val="24"/>
          <w:szCs w:val="24"/>
          <w:lang w:val="sl-SI"/>
        </w:rPr>
        <w:t>p.p. 1713</w:t>
      </w:r>
    </w:p>
    <w:p w:rsidR="00BB6090" w:rsidRDefault="00BB6090" w:rsidP="00BB6090">
      <w:pPr>
        <w:jc w:val="both"/>
        <w:rPr>
          <w:rFonts w:ascii="Times New Roman" w:hAnsi="Times New Roman" w:cs="Times New Roman"/>
          <w:sz w:val="24"/>
          <w:szCs w:val="24"/>
          <w:lang w:val="sl-SI"/>
        </w:rPr>
      </w:pPr>
    </w:p>
    <w:p w:rsidR="00BB6090" w:rsidRDefault="00BB6090" w:rsidP="00BB6090">
      <w:pPr>
        <w:jc w:val="both"/>
        <w:rPr>
          <w:rFonts w:ascii="Times New Roman" w:hAnsi="Times New Roman" w:cs="Times New Roman"/>
          <w:sz w:val="24"/>
          <w:szCs w:val="24"/>
          <w:lang w:val="sl-SI"/>
        </w:rPr>
      </w:pPr>
    </w:p>
    <w:p w:rsidR="00BB6090" w:rsidRDefault="00BB6090" w:rsidP="00BB6090">
      <w:pPr>
        <w:jc w:val="center"/>
        <w:rPr>
          <w:rFonts w:ascii="Times New Roman" w:hAnsi="Times New Roman" w:cs="Times New Roman"/>
          <w:b/>
          <w:sz w:val="24"/>
          <w:szCs w:val="24"/>
          <w:lang w:val="sl-SI"/>
        </w:rPr>
      </w:pPr>
      <w:r>
        <w:rPr>
          <w:rFonts w:ascii="Times New Roman" w:hAnsi="Times New Roman" w:cs="Times New Roman"/>
          <w:b/>
          <w:sz w:val="24"/>
          <w:szCs w:val="24"/>
          <w:lang w:val="sl-SI"/>
        </w:rPr>
        <w:t>DRUGA DOPOLNITEV USTAVNE PRITOŽBE z dne 05.08.2018</w:t>
      </w:r>
    </w:p>
    <w:p w:rsidR="00BB6090" w:rsidRDefault="00BB6090" w:rsidP="00BB6090">
      <w:pPr>
        <w:jc w:val="center"/>
        <w:rPr>
          <w:rFonts w:ascii="Times New Roman" w:hAnsi="Times New Roman" w:cs="Times New Roman"/>
          <w:b/>
          <w:sz w:val="24"/>
          <w:szCs w:val="24"/>
          <w:lang w:val="sl-SI"/>
        </w:rPr>
      </w:pPr>
      <w:r>
        <w:rPr>
          <w:rFonts w:ascii="Times New Roman" w:hAnsi="Times New Roman" w:cs="Times New Roman"/>
          <w:b/>
          <w:sz w:val="24"/>
          <w:szCs w:val="24"/>
          <w:lang w:val="sl-SI"/>
        </w:rPr>
        <w:t>zoper dopis – odredbo Državne volilne komisije št. 041-36/2018-2 z dne 13.7.2018</w:t>
      </w:r>
    </w:p>
    <w:p w:rsidR="00BB6090" w:rsidRDefault="00BB6090" w:rsidP="00BB6090">
      <w:pPr>
        <w:jc w:val="center"/>
        <w:rPr>
          <w:rFonts w:ascii="Times New Roman" w:hAnsi="Times New Roman" w:cs="Times New Roman"/>
          <w:b/>
          <w:sz w:val="24"/>
          <w:szCs w:val="24"/>
          <w:lang w:val="sl-SI"/>
        </w:rPr>
      </w:pPr>
      <w:r>
        <w:rPr>
          <w:rFonts w:ascii="Times New Roman" w:hAnsi="Times New Roman" w:cs="Times New Roman"/>
          <w:b/>
          <w:sz w:val="24"/>
          <w:szCs w:val="24"/>
          <w:lang w:val="sl-SI"/>
        </w:rPr>
        <w:t>in</w:t>
      </w:r>
    </w:p>
    <w:p w:rsidR="00BB6090" w:rsidRDefault="00BB6090" w:rsidP="00BB6090">
      <w:pPr>
        <w:jc w:val="center"/>
        <w:rPr>
          <w:rFonts w:ascii="Times New Roman" w:hAnsi="Times New Roman" w:cs="Times New Roman"/>
          <w:b/>
          <w:sz w:val="24"/>
          <w:szCs w:val="24"/>
          <w:lang w:val="sl-SI"/>
        </w:rPr>
      </w:pPr>
      <w:r>
        <w:rPr>
          <w:rFonts w:ascii="Times New Roman" w:hAnsi="Times New Roman" w:cs="Times New Roman"/>
          <w:b/>
          <w:sz w:val="24"/>
          <w:szCs w:val="24"/>
          <w:lang w:val="sl-SI"/>
        </w:rPr>
        <w:t>sklep volilne komisije 4. volilne enote št. 041-10/2018-8 z dne 18.7.2018</w:t>
      </w:r>
    </w:p>
    <w:p w:rsidR="00BB6090" w:rsidRDefault="00BB6090" w:rsidP="00BB6090">
      <w:pPr>
        <w:jc w:val="center"/>
        <w:rPr>
          <w:rFonts w:ascii="Times New Roman" w:hAnsi="Times New Roman" w:cs="Times New Roman"/>
          <w:b/>
          <w:sz w:val="24"/>
          <w:szCs w:val="24"/>
          <w:lang w:val="sl-SI"/>
        </w:rPr>
      </w:pPr>
      <w:r>
        <w:rPr>
          <w:rFonts w:ascii="Times New Roman" w:hAnsi="Times New Roman" w:cs="Times New Roman"/>
          <w:b/>
          <w:sz w:val="24"/>
          <w:szCs w:val="24"/>
          <w:lang w:val="sl-SI"/>
        </w:rPr>
        <w:t xml:space="preserve">ter </w:t>
      </w:r>
    </w:p>
    <w:p w:rsidR="00BB6090" w:rsidRDefault="00BB6090" w:rsidP="00BB6090">
      <w:pPr>
        <w:jc w:val="center"/>
        <w:rPr>
          <w:rFonts w:ascii="Times New Roman" w:hAnsi="Times New Roman" w:cs="Times New Roman"/>
          <w:b/>
          <w:sz w:val="24"/>
          <w:szCs w:val="24"/>
          <w:lang w:val="sl-SI"/>
        </w:rPr>
      </w:pPr>
      <w:r>
        <w:rPr>
          <w:rFonts w:ascii="Times New Roman" w:hAnsi="Times New Roman" w:cs="Times New Roman"/>
          <w:b/>
          <w:sz w:val="24"/>
          <w:szCs w:val="24"/>
          <w:lang w:val="sl-SI"/>
        </w:rPr>
        <w:t>molk Državnega zbora</w:t>
      </w:r>
    </w:p>
    <w:p w:rsidR="00BB6090" w:rsidRDefault="00BB6090" w:rsidP="00BB6090">
      <w:pPr>
        <w:jc w:val="center"/>
        <w:rPr>
          <w:rFonts w:ascii="Times New Roman" w:hAnsi="Times New Roman" w:cs="Times New Roman"/>
          <w:b/>
          <w:sz w:val="24"/>
          <w:szCs w:val="24"/>
          <w:lang w:val="sl-SI"/>
        </w:rPr>
      </w:pPr>
    </w:p>
    <w:p w:rsidR="00BB6090" w:rsidRDefault="00BB6090" w:rsidP="00BB6090">
      <w:pPr>
        <w:jc w:val="both"/>
        <w:rPr>
          <w:rFonts w:ascii="Times New Roman" w:hAnsi="Times New Roman" w:cs="Times New Roman"/>
          <w:sz w:val="24"/>
          <w:szCs w:val="24"/>
          <w:lang w:val="sl-SI"/>
        </w:rPr>
      </w:pPr>
    </w:p>
    <w:p w:rsidR="00BB6090" w:rsidRDefault="00BB6090" w:rsidP="00BB6090">
      <w:pPr>
        <w:jc w:val="both"/>
        <w:rPr>
          <w:rFonts w:ascii="Times New Roman" w:hAnsi="Times New Roman" w:cs="Times New Roman"/>
          <w:sz w:val="24"/>
          <w:szCs w:val="24"/>
          <w:lang w:val="sl-SI"/>
        </w:rPr>
      </w:pPr>
      <w:r>
        <w:rPr>
          <w:rFonts w:ascii="Times New Roman" w:hAnsi="Times New Roman" w:cs="Times New Roman"/>
          <w:sz w:val="24"/>
          <w:szCs w:val="24"/>
          <w:lang w:val="sl-SI"/>
        </w:rPr>
        <w:t>Pritožnik še dodatno dopolnjujem svojo pritožbo, kot sledi:</w:t>
      </w:r>
    </w:p>
    <w:p w:rsidR="00BB6090" w:rsidRDefault="00BB6090" w:rsidP="00BB6090">
      <w:pPr>
        <w:jc w:val="both"/>
        <w:rPr>
          <w:rFonts w:ascii="Times New Roman" w:hAnsi="Times New Roman" w:cs="Times New Roman"/>
          <w:sz w:val="24"/>
          <w:szCs w:val="24"/>
          <w:lang w:val="sl-SI"/>
        </w:rPr>
      </w:pPr>
    </w:p>
    <w:p w:rsidR="00FC1878" w:rsidRPr="00FC1878" w:rsidRDefault="00585712" w:rsidP="00FC1878">
      <w:pPr>
        <w:pStyle w:val="Odstavekseznama"/>
        <w:numPr>
          <w:ilvl w:val="0"/>
          <w:numId w:val="3"/>
        </w:numPr>
        <w:jc w:val="both"/>
        <w:rPr>
          <w:rFonts w:ascii="Times New Roman" w:hAnsi="Times New Roman" w:cs="Times New Roman"/>
          <w:sz w:val="24"/>
          <w:szCs w:val="24"/>
          <w:lang w:val="sl-SI"/>
        </w:rPr>
      </w:pPr>
      <w:r>
        <w:rPr>
          <w:rFonts w:ascii="Times New Roman" w:hAnsi="Times New Roman" w:cs="Times New Roman"/>
          <w:sz w:val="24"/>
          <w:szCs w:val="24"/>
          <w:lang w:val="sl-SI"/>
        </w:rPr>
        <w:t>Državni zbor je še pred svojim zasedanjem z dne 17.8.2018 prejel mojo zahtevo</w:t>
      </w:r>
      <w:r w:rsidR="009E2C26">
        <w:rPr>
          <w:rFonts w:ascii="Times New Roman" w:hAnsi="Times New Roman" w:cs="Times New Roman"/>
          <w:sz w:val="24"/>
          <w:szCs w:val="24"/>
          <w:lang w:val="sl-SI"/>
        </w:rPr>
        <w:t xml:space="preserve"> za razveljavitev državo-zborskih volitev z dne 3.6.2018 in za razveljavitev </w:t>
      </w:r>
      <w:r w:rsidR="00CD1DAE">
        <w:rPr>
          <w:rFonts w:ascii="Times New Roman" w:hAnsi="Times New Roman" w:cs="Times New Roman"/>
          <w:sz w:val="24"/>
          <w:szCs w:val="24"/>
          <w:lang w:val="sl-SI"/>
        </w:rPr>
        <w:t xml:space="preserve">sklepa o potrditvi mandata po izidih omenjenih volitev izvoljenih poslank in poslancev </w:t>
      </w:r>
      <w:r w:rsidR="00FC2D97">
        <w:rPr>
          <w:rFonts w:ascii="Times New Roman" w:hAnsi="Times New Roman" w:cs="Times New Roman"/>
          <w:sz w:val="24"/>
          <w:szCs w:val="24"/>
          <w:lang w:val="sl-SI"/>
        </w:rPr>
        <w:t xml:space="preserve">v </w:t>
      </w:r>
      <w:r w:rsidR="00CD1DAE">
        <w:rPr>
          <w:rFonts w:ascii="Times New Roman" w:hAnsi="Times New Roman" w:cs="Times New Roman"/>
          <w:sz w:val="24"/>
          <w:szCs w:val="24"/>
          <w:lang w:val="sl-SI"/>
        </w:rPr>
        <w:t>Državni zbor</w:t>
      </w:r>
      <w:r>
        <w:rPr>
          <w:rFonts w:ascii="Times New Roman" w:hAnsi="Times New Roman" w:cs="Times New Roman"/>
          <w:sz w:val="24"/>
          <w:szCs w:val="24"/>
          <w:lang w:val="sl-SI"/>
        </w:rPr>
        <w:t>. Sicer pa je bil</w:t>
      </w:r>
      <w:r w:rsidR="00CD1DAE">
        <w:rPr>
          <w:rFonts w:ascii="Times New Roman" w:hAnsi="Times New Roman" w:cs="Times New Roman"/>
          <w:sz w:val="24"/>
          <w:szCs w:val="24"/>
          <w:lang w:val="sl-SI"/>
        </w:rPr>
        <w:t xml:space="preserve"> s celotno problematiko neverodostojnosti</w:t>
      </w:r>
      <w:r>
        <w:rPr>
          <w:rFonts w:ascii="Times New Roman" w:hAnsi="Times New Roman" w:cs="Times New Roman"/>
          <w:sz w:val="24"/>
          <w:szCs w:val="24"/>
          <w:lang w:val="sl-SI"/>
        </w:rPr>
        <w:t xml:space="preserve"> </w:t>
      </w:r>
      <w:r w:rsidR="00CD1DAE">
        <w:rPr>
          <w:rFonts w:ascii="Times New Roman" w:hAnsi="Times New Roman" w:cs="Times New Roman"/>
          <w:sz w:val="24"/>
          <w:szCs w:val="24"/>
          <w:lang w:val="sl-SI"/>
        </w:rPr>
        <w:t>izvedbe preteklih državo zborskih volitev z moje strani</w:t>
      </w:r>
      <w:r w:rsidR="00CD1DAE" w:rsidRPr="00F57889">
        <w:rPr>
          <w:rFonts w:ascii="Times New Roman" w:hAnsi="Times New Roman" w:cs="Times New Roman"/>
          <w:b/>
          <w:sz w:val="24"/>
          <w:szCs w:val="24"/>
          <w:lang w:val="sl-SI"/>
        </w:rPr>
        <w:t xml:space="preserve"> obveščen </w:t>
      </w:r>
      <w:r w:rsidR="00FC1878" w:rsidRPr="00F57889">
        <w:rPr>
          <w:rFonts w:ascii="Times New Roman" w:hAnsi="Times New Roman" w:cs="Times New Roman"/>
          <w:b/>
          <w:sz w:val="24"/>
          <w:szCs w:val="24"/>
          <w:lang w:val="sl-SI"/>
        </w:rPr>
        <w:t>že z mojim dopisom (in obširnimi prilogami) dne 10.8.2018.</w:t>
      </w:r>
      <w:r w:rsidR="00F57889">
        <w:rPr>
          <w:rFonts w:ascii="Times New Roman" w:hAnsi="Times New Roman" w:cs="Times New Roman"/>
          <w:b/>
          <w:sz w:val="24"/>
          <w:szCs w:val="24"/>
          <w:lang w:val="sl-SI"/>
        </w:rPr>
        <w:t xml:space="preserve"> </w:t>
      </w:r>
      <w:r w:rsidR="00F57889">
        <w:rPr>
          <w:rFonts w:ascii="Times New Roman" w:hAnsi="Times New Roman" w:cs="Times New Roman"/>
          <w:sz w:val="24"/>
          <w:szCs w:val="24"/>
          <w:lang w:val="sl-SI"/>
        </w:rPr>
        <w:t xml:space="preserve">V tej zvezi naj le spomnim, da niti pristojna Volilna komisija niti Državna volilna komisija zelo resnih pripomb </w:t>
      </w:r>
      <w:r w:rsidR="00FC2D97">
        <w:rPr>
          <w:rFonts w:ascii="Times New Roman" w:hAnsi="Times New Roman" w:cs="Times New Roman"/>
          <w:sz w:val="24"/>
          <w:szCs w:val="24"/>
          <w:lang w:val="sl-SI"/>
        </w:rPr>
        <w:t>uradnega opazovalca poteka volitev na volišču v Domžalah g. Tomaža Štebeta sploh nista obravnavali, kaj šele posredovali Državnemu zboru v obravnavo in odločanje.</w:t>
      </w:r>
    </w:p>
    <w:p w:rsidR="00FC1878" w:rsidRDefault="00FC1878" w:rsidP="00FC1878">
      <w:pPr>
        <w:pStyle w:val="Odstavekseznama"/>
        <w:jc w:val="both"/>
        <w:rPr>
          <w:rFonts w:ascii="Times New Roman" w:hAnsi="Times New Roman" w:cs="Times New Roman"/>
          <w:sz w:val="24"/>
          <w:szCs w:val="24"/>
          <w:lang w:val="sl-SI"/>
        </w:rPr>
      </w:pPr>
    </w:p>
    <w:p w:rsidR="00FC1878" w:rsidRDefault="00FC1878" w:rsidP="00FC1878">
      <w:pPr>
        <w:pStyle w:val="Odstavekseznama"/>
        <w:jc w:val="both"/>
        <w:rPr>
          <w:rFonts w:ascii="Times New Roman" w:hAnsi="Times New Roman" w:cs="Times New Roman"/>
          <w:sz w:val="24"/>
          <w:szCs w:val="24"/>
          <w:lang w:val="sl-SI"/>
        </w:rPr>
      </w:pPr>
      <w:r>
        <w:rPr>
          <w:rFonts w:ascii="Times New Roman" w:hAnsi="Times New Roman" w:cs="Times New Roman"/>
          <w:sz w:val="24"/>
          <w:szCs w:val="24"/>
          <w:lang w:val="sl-SI"/>
        </w:rPr>
        <w:t>Dokaz:</w:t>
      </w:r>
      <w:r w:rsidR="00EC2774">
        <w:rPr>
          <w:rFonts w:ascii="Times New Roman" w:hAnsi="Times New Roman" w:cs="Times New Roman"/>
          <w:sz w:val="24"/>
          <w:szCs w:val="24"/>
          <w:lang w:val="sl-SI"/>
        </w:rPr>
        <w:t xml:space="preserve"> dokazila o vložitvi vlog</w:t>
      </w:r>
    </w:p>
    <w:p w:rsidR="00EC2774" w:rsidRDefault="00EC2774" w:rsidP="00FC1878">
      <w:pPr>
        <w:pStyle w:val="Odstavekseznama"/>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            delavke DZ na vložišču</w:t>
      </w:r>
    </w:p>
    <w:p w:rsidR="00EC2774" w:rsidRDefault="00EC2774" w:rsidP="00FC1878">
      <w:pPr>
        <w:pStyle w:val="Odstavekseznama"/>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            tajništvo predsednika DZ</w:t>
      </w:r>
    </w:p>
    <w:p w:rsidR="00EC2774" w:rsidRDefault="00EC2774" w:rsidP="00FC1878">
      <w:pPr>
        <w:pStyle w:val="Odstavekseznama"/>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            zaslišanje predsednika DZ g. mag. Mateja Tonina       </w:t>
      </w:r>
    </w:p>
    <w:p w:rsidR="00EC2774" w:rsidRDefault="00EC2774" w:rsidP="00FC1878">
      <w:pPr>
        <w:pStyle w:val="Odstavekseznama"/>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            zaslišanje priče g. Vilija Kovačiča</w:t>
      </w:r>
    </w:p>
    <w:p w:rsidR="00EC2774" w:rsidRDefault="00EC2774" w:rsidP="00FC1878">
      <w:pPr>
        <w:pStyle w:val="Odstavekseznama"/>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            zaslišanje predlagatelja</w:t>
      </w:r>
    </w:p>
    <w:p w:rsidR="00EC2774" w:rsidRDefault="00EC2774" w:rsidP="00FC1878">
      <w:pPr>
        <w:pStyle w:val="Odstavekseznama"/>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            kot doslej     </w:t>
      </w:r>
    </w:p>
    <w:p w:rsidR="00FC1878" w:rsidRDefault="00FC1878" w:rsidP="00FC1878">
      <w:pPr>
        <w:pStyle w:val="Odstavekseznama"/>
        <w:jc w:val="both"/>
        <w:rPr>
          <w:rFonts w:ascii="Times New Roman" w:hAnsi="Times New Roman" w:cs="Times New Roman"/>
          <w:sz w:val="24"/>
          <w:szCs w:val="24"/>
          <w:lang w:val="sl-SI"/>
        </w:rPr>
      </w:pPr>
    </w:p>
    <w:p w:rsidR="00FC1878" w:rsidRDefault="00FC1878" w:rsidP="00FC1878">
      <w:pPr>
        <w:pStyle w:val="Odstavekseznama"/>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Iz navedenega izhaja utemeljena domneva, da Državni zbor podobno kot Državna volilna komisija in </w:t>
      </w:r>
      <w:r w:rsidR="00F57889">
        <w:rPr>
          <w:rFonts w:ascii="Times New Roman" w:hAnsi="Times New Roman" w:cs="Times New Roman"/>
          <w:sz w:val="24"/>
          <w:szCs w:val="24"/>
          <w:lang w:val="sl-SI"/>
        </w:rPr>
        <w:t xml:space="preserve">omenjene Volilne komisije Volilnih enot kratko malo bojkotirajo perečo problematiko o zakonitosti in strokovnosti izvajanja državno zborskih volitev </w:t>
      </w:r>
      <w:r w:rsidR="00F57889">
        <w:rPr>
          <w:rFonts w:ascii="Times New Roman" w:hAnsi="Times New Roman" w:cs="Times New Roman"/>
          <w:sz w:val="24"/>
          <w:szCs w:val="24"/>
          <w:lang w:val="sl-SI"/>
        </w:rPr>
        <w:lastRenderedPageBreak/>
        <w:t>pri nas.</w:t>
      </w:r>
      <w:r w:rsidR="00FC2D97">
        <w:rPr>
          <w:rFonts w:ascii="Times New Roman" w:hAnsi="Times New Roman" w:cs="Times New Roman"/>
          <w:sz w:val="24"/>
          <w:szCs w:val="24"/>
          <w:lang w:val="sl-SI"/>
        </w:rPr>
        <w:t xml:space="preserve"> Zato je edina preostala možnost, da o zakonitosti in ustavnosti takšnega načina izvajanja državno zborskih volitev pri nas, </w:t>
      </w:r>
      <w:r w:rsidR="0063505F">
        <w:rPr>
          <w:rFonts w:ascii="Times New Roman" w:hAnsi="Times New Roman" w:cs="Times New Roman"/>
          <w:sz w:val="24"/>
          <w:szCs w:val="24"/>
          <w:lang w:val="sl-SI"/>
        </w:rPr>
        <w:t>t.j. s skrinjicami, ki jih ni mogoče niti zakleniti niti zapečatiti, odloči naslovno sodišče.</w:t>
      </w:r>
      <w:r w:rsidR="00FC2D97">
        <w:rPr>
          <w:rFonts w:ascii="Times New Roman" w:hAnsi="Times New Roman" w:cs="Times New Roman"/>
          <w:sz w:val="24"/>
          <w:szCs w:val="24"/>
          <w:lang w:val="sl-SI"/>
        </w:rPr>
        <w:t xml:space="preserve"> </w:t>
      </w:r>
      <w:r w:rsidR="0063505F">
        <w:rPr>
          <w:rFonts w:ascii="Times New Roman" w:hAnsi="Times New Roman" w:cs="Times New Roman"/>
          <w:sz w:val="24"/>
          <w:szCs w:val="24"/>
          <w:lang w:val="sl-SI"/>
        </w:rPr>
        <w:t xml:space="preserve">Da je takšen način popolnoma nevzdržen, je očitno, saj omogoča potvorbo volilnih rezultatov. Zato volilna zakonodaja drugih držav, n.pr. ZR Nemčije, izrecno predpisuje, da se morajo volilne skrinjice pred uporabo </w:t>
      </w:r>
      <w:r w:rsidR="00651CBC">
        <w:rPr>
          <w:rFonts w:ascii="Times New Roman" w:hAnsi="Times New Roman" w:cs="Times New Roman"/>
          <w:sz w:val="24"/>
          <w:szCs w:val="24"/>
          <w:lang w:val="sl-SI"/>
        </w:rPr>
        <w:t>komisijsko pregledati, da so prazne, nato pa zakleniti in zapečatiti, pri čemer shrani ključ predsednik volilne komisije na varno.</w:t>
      </w:r>
      <w:r w:rsidR="008E6929">
        <w:rPr>
          <w:rFonts w:ascii="Times New Roman" w:hAnsi="Times New Roman" w:cs="Times New Roman"/>
          <w:sz w:val="24"/>
          <w:szCs w:val="24"/>
          <w:lang w:val="sl-SI"/>
        </w:rPr>
        <w:t xml:space="preserve"> Vsekakor pa je tudi nujno, da so na voliščih lahko prisotni uradni opazovalci strank oziroma oseb, ki kandidirajo. To se dogaja pri nas le izjemoma in le zaradi odločnega vztrajanja zainteresiranega posameznika.</w:t>
      </w:r>
    </w:p>
    <w:p w:rsidR="00651CBC" w:rsidRDefault="00651CBC" w:rsidP="00FC1878">
      <w:pPr>
        <w:pStyle w:val="Odstavekseznama"/>
        <w:jc w:val="both"/>
        <w:rPr>
          <w:rFonts w:ascii="Times New Roman" w:hAnsi="Times New Roman" w:cs="Times New Roman"/>
          <w:sz w:val="24"/>
          <w:szCs w:val="24"/>
          <w:lang w:val="sl-SI"/>
        </w:rPr>
      </w:pPr>
    </w:p>
    <w:p w:rsidR="00651CBC" w:rsidRDefault="00651CBC" w:rsidP="00FC1878">
      <w:pPr>
        <w:pStyle w:val="Odstavekseznama"/>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Dokaz : </w:t>
      </w:r>
      <w:r w:rsidR="008E6929">
        <w:rPr>
          <w:rFonts w:ascii="Times New Roman" w:hAnsi="Times New Roman" w:cs="Times New Roman"/>
          <w:sz w:val="24"/>
          <w:szCs w:val="24"/>
          <w:lang w:val="sl-SI"/>
        </w:rPr>
        <w:t>izpis iz nemške zakonodaje o volilnih skrinjicah</w:t>
      </w:r>
    </w:p>
    <w:p w:rsidR="003A4D78" w:rsidRDefault="003A4D78" w:rsidP="00FC1878">
      <w:pPr>
        <w:pStyle w:val="Odstavekseznama"/>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             kot doslej</w:t>
      </w:r>
    </w:p>
    <w:p w:rsidR="00651CBC" w:rsidRDefault="00651CBC" w:rsidP="00FC1878">
      <w:pPr>
        <w:pStyle w:val="Odstavekseznama"/>
        <w:jc w:val="both"/>
        <w:rPr>
          <w:rFonts w:ascii="Times New Roman" w:hAnsi="Times New Roman" w:cs="Times New Roman"/>
          <w:sz w:val="24"/>
          <w:szCs w:val="24"/>
          <w:lang w:val="sl-SI"/>
        </w:rPr>
      </w:pPr>
    </w:p>
    <w:p w:rsidR="00651CBC" w:rsidRDefault="00651CBC" w:rsidP="00FC1878">
      <w:pPr>
        <w:pStyle w:val="Odstavekseznama"/>
        <w:jc w:val="both"/>
        <w:rPr>
          <w:rFonts w:ascii="Times New Roman" w:hAnsi="Times New Roman" w:cs="Times New Roman"/>
          <w:sz w:val="24"/>
          <w:szCs w:val="24"/>
          <w:lang w:val="sl-SI"/>
        </w:rPr>
      </w:pPr>
      <w:r>
        <w:rPr>
          <w:rFonts w:ascii="Times New Roman" w:hAnsi="Times New Roman" w:cs="Times New Roman"/>
          <w:sz w:val="24"/>
          <w:szCs w:val="24"/>
          <w:lang w:val="sl-SI"/>
        </w:rPr>
        <w:t>Popolnoma nič od tega</w:t>
      </w:r>
      <w:r w:rsidR="003A4D78">
        <w:rPr>
          <w:rFonts w:ascii="Times New Roman" w:hAnsi="Times New Roman" w:cs="Times New Roman"/>
          <w:sz w:val="24"/>
          <w:szCs w:val="24"/>
          <w:lang w:val="sl-SI"/>
        </w:rPr>
        <w:t>, kar velja v Nemčiji za postopek z volilnimi skrinjicami,</w:t>
      </w:r>
      <w:r>
        <w:rPr>
          <w:rFonts w:ascii="Times New Roman" w:hAnsi="Times New Roman" w:cs="Times New Roman"/>
          <w:sz w:val="24"/>
          <w:szCs w:val="24"/>
          <w:lang w:val="sl-SI"/>
        </w:rPr>
        <w:t xml:space="preserve"> ne velja pri nas. Volilne skrinjice se niti ne zapečatijo niti zaklenejo (to naj bi bilo pri teh posebej nabavljenih »čebrih« neizvedljivo), kar pomeni očitno objektivno neverodostojnost volilnih izidov.</w:t>
      </w:r>
    </w:p>
    <w:p w:rsidR="00F57889" w:rsidRDefault="00F57889" w:rsidP="00F57889">
      <w:pPr>
        <w:jc w:val="both"/>
        <w:rPr>
          <w:rFonts w:ascii="Times New Roman" w:hAnsi="Times New Roman" w:cs="Times New Roman"/>
          <w:sz w:val="24"/>
          <w:szCs w:val="24"/>
          <w:lang w:val="sl-SI"/>
        </w:rPr>
      </w:pPr>
    </w:p>
    <w:p w:rsidR="00C0771D" w:rsidRDefault="002D177A" w:rsidP="00F57889">
      <w:pPr>
        <w:pStyle w:val="Odstavekseznama"/>
        <w:numPr>
          <w:ilvl w:val="0"/>
          <w:numId w:val="3"/>
        </w:numPr>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Posebej velja opozoriti na neustreznost določbe 3. odst. 64. člena Zakona o volitvah v Državni zbor, po katerem morajo biti volilne skrinjice </w:t>
      </w:r>
      <w:r w:rsidRPr="002D177A">
        <w:rPr>
          <w:rFonts w:ascii="Times New Roman" w:hAnsi="Times New Roman" w:cs="Times New Roman"/>
          <w:b/>
          <w:sz w:val="24"/>
          <w:szCs w:val="24"/>
          <w:lang w:val="sl-SI"/>
        </w:rPr>
        <w:t>prozorne</w:t>
      </w:r>
      <w:r>
        <w:rPr>
          <w:rFonts w:ascii="Times New Roman" w:hAnsi="Times New Roman" w:cs="Times New Roman"/>
          <w:b/>
          <w:sz w:val="24"/>
          <w:szCs w:val="24"/>
          <w:lang w:val="sl-SI"/>
        </w:rPr>
        <w:t xml:space="preserve">. </w:t>
      </w:r>
      <w:r>
        <w:rPr>
          <w:rFonts w:ascii="Times New Roman" w:hAnsi="Times New Roman" w:cs="Times New Roman"/>
          <w:sz w:val="24"/>
          <w:szCs w:val="24"/>
          <w:lang w:val="sl-SI"/>
        </w:rPr>
        <w:t>Za primerjavo naj navedem, da n.pr. nemški zakon</w:t>
      </w:r>
      <w:r w:rsidR="007846E1">
        <w:rPr>
          <w:rFonts w:ascii="Times New Roman" w:hAnsi="Times New Roman" w:cs="Times New Roman"/>
          <w:sz w:val="24"/>
          <w:szCs w:val="24"/>
          <w:lang w:val="sl-SI"/>
        </w:rPr>
        <w:t xml:space="preserve"> o zveznih volitvah (</w:t>
      </w:r>
      <w:proofErr w:type="spellStart"/>
      <w:r w:rsidR="007846E1">
        <w:rPr>
          <w:rFonts w:ascii="Times New Roman" w:hAnsi="Times New Roman" w:cs="Times New Roman"/>
          <w:sz w:val="24"/>
          <w:szCs w:val="24"/>
          <w:lang w:val="sl-SI"/>
        </w:rPr>
        <w:t>BWahlG</w:t>
      </w:r>
      <w:proofErr w:type="spellEnd"/>
      <w:r w:rsidR="007846E1">
        <w:rPr>
          <w:rFonts w:ascii="Times New Roman" w:hAnsi="Times New Roman" w:cs="Times New Roman"/>
          <w:sz w:val="24"/>
          <w:szCs w:val="24"/>
          <w:lang w:val="sl-SI"/>
        </w:rPr>
        <w:t>) v 2. stavku 1. odstavka   §</w:t>
      </w:r>
      <w:r>
        <w:rPr>
          <w:rFonts w:ascii="Times New Roman" w:hAnsi="Times New Roman" w:cs="Times New Roman"/>
          <w:sz w:val="24"/>
          <w:szCs w:val="24"/>
          <w:lang w:val="sl-SI"/>
        </w:rPr>
        <w:t xml:space="preserve"> </w:t>
      </w:r>
      <w:r w:rsidR="007846E1">
        <w:rPr>
          <w:rFonts w:ascii="Times New Roman" w:hAnsi="Times New Roman" w:cs="Times New Roman"/>
          <w:sz w:val="24"/>
          <w:szCs w:val="24"/>
          <w:lang w:val="sl-SI"/>
        </w:rPr>
        <w:t>33</w:t>
      </w:r>
      <w:r w:rsidR="001E24C2">
        <w:rPr>
          <w:rFonts w:ascii="Times New Roman" w:hAnsi="Times New Roman" w:cs="Times New Roman"/>
          <w:sz w:val="24"/>
          <w:szCs w:val="24"/>
          <w:lang w:val="sl-SI"/>
        </w:rPr>
        <w:t xml:space="preserve"> izrecno določa : » Za sprejem glasovnic je treba uporabljati volilne skrinjice, ki zagotavljajo varovanje tajnosti glasovanja«. Zato morajo biti volilne skrinjice v Nemčiji iz popolnoma neprozornega ali le</w:t>
      </w:r>
      <w:r w:rsidR="00C0771D">
        <w:rPr>
          <w:rFonts w:ascii="Times New Roman" w:hAnsi="Times New Roman" w:cs="Times New Roman"/>
          <w:sz w:val="24"/>
          <w:szCs w:val="24"/>
          <w:lang w:val="sl-SI"/>
        </w:rPr>
        <w:t xml:space="preserve"> slabo prozornega gradiva. Naša navedena zakonska določba je očitno ustavno sporna, saj je v nasprotju z zagotovljeno tajnostjo državno zborskih volitev.</w:t>
      </w:r>
    </w:p>
    <w:p w:rsidR="00C0771D" w:rsidRDefault="00C0771D" w:rsidP="00C0771D">
      <w:pPr>
        <w:pStyle w:val="Odstavekseznama"/>
        <w:jc w:val="both"/>
        <w:rPr>
          <w:rFonts w:ascii="Times New Roman" w:hAnsi="Times New Roman" w:cs="Times New Roman"/>
          <w:sz w:val="24"/>
          <w:szCs w:val="24"/>
          <w:lang w:val="sl-SI"/>
        </w:rPr>
      </w:pPr>
    </w:p>
    <w:p w:rsidR="00C0771D" w:rsidRDefault="00EC5836" w:rsidP="00C0771D">
      <w:pPr>
        <w:pStyle w:val="Odstavekseznama"/>
        <w:jc w:val="both"/>
        <w:rPr>
          <w:rFonts w:ascii="Times New Roman" w:hAnsi="Times New Roman" w:cs="Times New Roman"/>
          <w:sz w:val="24"/>
          <w:szCs w:val="24"/>
          <w:lang w:val="sl-SI"/>
        </w:rPr>
      </w:pPr>
      <w:r>
        <w:rPr>
          <w:rFonts w:ascii="Times New Roman" w:hAnsi="Times New Roman" w:cs="Times New Roman"/>
          <w:sz w:val="24"/>
          <w:szCs w:val="24"/>
          <w:lang w:val="sl-SI"/>
        </w:rPr>
        <w:t>Dokaz:</w:t>
      </w:r>
      <w:r w:rsidR="003A4D78">
        <w:rPr>
          <w:rFonts w:ascii="Times New Roman" w:hAnsi="Times New Roman" w:cs="Times New Roman"/>
          <w:sz w:val="24"/>
          <w:szCs w:val="24"/>
          <w:lang w:val="sl-SI"/>
        </w:rPr>
        <w:t xml:space="preserve"> izpis iz nemške zakonodaje kot zgoraj</w:t>
      </w:r>
    </w:p>
    <w:p w:rsidR="003A4D78" w:rsidRDefault="003A4D78" w:rsidP="00C0771D">
      <w:pPr>
        <w:pStyle w:val="Odstavekseznama"/>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            sodni preudarek    </w:t>
      </w:r>
    </w:p>
    <w:p w:rsidR="00EC5836" w:rsidRDefault="00EC5836" w:rsidP="00EC5836">
      <w:pPr>
        <w:jc w:val="both"/>
        <w:rPr>
          <w:rFonts w:ascii="Times New Roman" w:hAnsi="Times New Roman" w:cs="Times New Roman"/>
          <w:sz w:val="24"/>
          <w:szCs w:val="24"/>
          <w:lang w:val="sl-SI"/>
        </w:rPr>
      </w:pPr>
    </w:p>
    <w:p w:rsidR="00EC5836" w:rsidRPr="00EC5836" w:rsidRDefault="00EC5836" w:rsidP="00EC5836">
      <w:pPr>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Pripomniti velja, da </w:t>
      </w:r>
      <w:r w:rsidR="000934F8">
        <w:rPr>
          <w:rFonts w:ascii="Times New Roman" w:hAnsi="Times New Roman" w:cs="Times New Roman"/>
          <w:sz w:val="24"/>
          <w:szCs w:val="24"/>
          <w:lang w:val="sl-SI"/>
        </w:rPr>
        <w:t xml:space="preserve">je volilna udeležba na državno zborskih volitvah pri nas katastrofalna, pada po vsakih volitvah in je letos pristala komaj malo nad 50 % pragom. Slovenske državljanke in državljani očitno množično ne zaupajo takšnim volitvam, za katere je očitno, da so na njih možne manipulacije brez večjih težav. </w:t>
      </w:r>
      <w:r w:rsidR="0054066A">
        <w:rPr>
          <w:rFonts w:ascii="Times New Roman" w:hAnsi="Times New Roman" w:cs="Times New Roman"/>
          <w:sz w:val="24"/>
          <w:szCs w:val="24"/>
          <w:lang w:val="sl-SI"/>
        </w:rPr>
        <w:t>Zgodi se celo, da volivec ob prihodu na volišče, na katerem ni drugih volivcev, preseneti člana volilnega odbora, ki pride izza zastora pri volilni skrinjici. Takrat ostaneš brez besed in z velikim neodgovorjenim vprašanjem v sebi.</w:t>
      </w:r>
    </w:p>
    <w:p w:rsidR="00EC5836" w:rsidRDefault="00EC5836" w:rsidP="00C0771D">
      <w:pPr>
        <w:pStyle w:val="Odstavekseznama"/>
        <w:jc w:val="both"/>
        <w:rPr>
          <w:rFonts w:ascii="Times New Roman" w:hAnsi="Times New Roman" w:cs="Times New Roman"/>
          <w:sz w:val="24"/>
          <w:szCs w:val="24"/>
          <w:lang w:val="sl-SI"/>
        </w:rPr>
      </w:pPr>
    </w:p>
    <w:p w:rsidR="00EC5836" w:rsidRDefault="009D3A5A" w:rsidP="009D3A5A">
      <w:pPr>
        <w:jc w:val="center"/>
        <w:rPr>
          <w:rFonts w:ascii="Times New Roman" w:hAnsi="Times New Roman" w:cs="Times New Roman"/>
          <w:sz w:val="24"/>
          <w:szCs w:val="24"/>
          <w:lang w:val="sl-SI"/>
        </w:rPr>
      </w:pPr>
      <w:r>
        <w:rPr>
          <w:rFonts w:ascii="Times New Roman" w:hAnsi="Times New Roman" w:cs="Times New Roman"/>
          <w:sz w:val="24"/>
          <w:szCs w:val="24"/>
          <w:lang w:val="sl-SI"/>
        </w:rPr>
        <w:t xml:space="preserve">                                                                                              Pritožnik:</w:t>
      </w:r>
    </w:p>
    <w:p w:rsidR="009D3A5A" w:rsidRPr="00EC5836" w:rsidRDefault="009D3A5A" w:rsidP="009D3A5A">
      <w:pPr>
        <w:jc w:val="right"/>
        <w:rPr>
          <w:rFonts w:ascii="Times New Roman" w:hAnsi="Times New Roman" w:cs="Times New Roman"/>
          <w:sz w:val="24"/>
          <w:szCs w:val="24"/>
          <w:lang w:val="sl-SI"/>
        </w:rPr>
      </w:pPr>
      <w:r>
        <w:rPr>
          <w:rFonts w:ascii="Times New Roman" w:hAnsi="Times New Roman" w:cs="Times New Roman"/>
          <w:sz w:val="24"/>
          <w:szCs w:val="24"/>
          <w:lang w:val="sl-SI"/>
        </w:rPr>
        <w:t xml:space="preserve">Ingo Falk </w:t>
      </w:r>
      <w:proofErr w:type="spellStart"/>
      <w:r>
        <w:rPr>
          <w:rFonts w:ascii="Times New Roman" w:hAnsi="Times New Roman" w:cs="Times New Roman"/>
          <w:sz w:val="24"/>
          <w:szCs w:val="24"/>
          <w:lang w:val="sl-SI"/>
        </w:rPr>
        <w:t>Pasch</w:t>
      </w:r>
      <w:proofErr w:type="spellEnd"/>
      <w:r>
        <w:rPr>
          <w:rFonts w:ascii="Times New Roman" w:hAnsi="Times New Roman" w:cs="Times New Roman"/>
          <w:sz w:val="24"/>
          <w:szCs w:val="24"/>
          <w:lang w:val="sl-SI"/>
        </w:rPr>
        <w:t xml:space="preserve"> </w:t>
      </w:r>
      <w:proofErr w:type="spellStart"/>
      <w:r>
        <w:rPr>
          <w:rFonts w:ascii="Times New Roman" w:hAnsi="Times New Roman" w:cs="Times New Roman"/>
          <w:sz w:val="24"/>
          <w:szCs w:val="24"/>
          <w:lang w:val="sl-SI"/>
        </w:rPr>
        <w:t>Wallersberg</w:t>
      </w:r>
      <w:proofErr w:type="spellEnd"/>
    </w:p>
    <w:p w:rsidR="00C0771D" w:rsidRPr="00C0771D" w:rsidRDefault="00C0771D" w:rsidP="009D3A5A">
      <w:pPr>
        <w:jc w:val="right"/>
        <w:rPr>
          <w:rFonts w:ascii="Times New Roman" w:hAnsi="Times New Roman" w:cs="Times New Roman"/>
          <w:sz w:val="24"/>
          <w:szCs w:val="24"/>
          <w:lang w:val="sl-SI"/>
        </w:rPr>
      </w:pPr>
    </w:p>
    <w:p w:rsidR="00C0771D" w:rsidRDefault="00C0771D" w:rsidP="00C0771D">
      <w:pPr>
        <w:jc w:val="both"/>
        <w:rPr>
          <w:rFonts w:ascii="Times New Roman" w:hAnsi="Times New Roman" w:cs="Times New Roman"/>
          <w:sz w:val="24"/>
          <w:szCs w:val="24"/>
          <w:lang w:val="sl-SI"/>
        </w:rPr>
      </w:pPr>
    </w:p>
    <w:p w:rsidR="00F57889" w:rsidRPr="00C0771D" w:rsidRDefault="00C0771D" w:rsidP="00C0771D">
      <w:pPr>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        </w:t>
      </w:r>
      <w:r w:rsidR="001E24C2" w:rsidRPr="00C0771D">
        <w:rPr>
          <w:rFonts w:ascii="Times New Roman" w:hAnsi="Times New Roman" w:cs="Times New Roman"/>
          <w:sz w:val="24"/>
          <w:szCs w:val="24"/>
          <w:lang w:val="sl-SI"/>
        </w:rPr>
        <w:t xml:space="preserve">  </w:t>
      </w:r>
    </w:p>
    <w:p w:rsidR="00FC1878" w:rsidRDefault="00FC1878" w:rsidP="00FC1878">
      <w:pPr>
        <w:pStyle w:val="Odstavekseznama"/>
        <w:jc w:val="both"/>
        <w:rPr>
          <w:rFonts w:ascii="Times New Roman" w:hAnsi="Times New Roman" w:cs="Times New Roman"/>
          <w:sz w:val="24"/>
          <w:szCs w:val="24"/>
          <w:lang w:val="sl-SI"/>
        </w:rPr>
      </w:pPr>
    </w:p>
    <w:p w:rsidR="00BB6090" w:rsidRPr="009E2C26" w:rsidRDefault="00CD1DAE" w:rsidP="00FC1878">
      <w:pPr>
        <w:pStyle w:val="Odstavekseznama"/>
        <w:jc w:val="both"/>
        <w:rPr>
          <w:rFonts w:ascii="Times New Roman" w:hAnsi="Times New Roman" w:cs="Times New Roman"/>
          <w:sz w:val="24"/>
          <w:szCs w:val="24"/>
          <w:lang w:val="sl-SI"/>
        </w:rPr>
      </w:pPr>
      <w:r>
        <w:rPr>
          <w:rFonts w:ascii="Times New Roman" w:hAnsi="Times New Roman" w:cs="Times New Roman"/>
          <w:sz w:val="24"/>
          <w:szCs w:val="24"/>
          <w:lang w:val="sl-SI"/>
        </w:rPr>
        <w:t xml:space="preserve"> </w:t>
      </w:r>
      <w:r>
        <w:rPr>
          <w:rFonts w:ascii="Times New Roman" w:hAnsi="Times New Roman" w:cs="Times New Roman"/>
          <w:b/>
          <w:sz w:val="24"/>
          <w:szCs w:val="24"/>
          <w:lang w:val="sl-SI"/>
        </w:rPr>
        <w:t xml:space="preserve"> </w:t>
      </w:r>
    </w:p>
    <w:p w:rsidR="001A18DC" w:rsidRPr="00BB6090" w:rsidRDefault="001A18DC">
      <w:pPr>
        <w:rPr>
          <w:lang w:val="sl-SI"/>
        </w:rPr>
      </w:pPr>
    </w:p>
    <w:sectPr w:rsidR="001A18DC" w:rsidRPr="00BB60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17DD"/>
    <w:multiLevelType w:val="hybridMultilevel"/>
    <w:tmpl w:val="509CC2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2F2442"/>
    <w:multiLevelType w:val="hybridMultilevel"/>
    <w:tmpl w:val="CF22E3D8"/>
    <w:lvl w:ilvl="0" w:tplc="A9384498">
      <w:start w:val="1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794986"/>
    <w:multiLevelType w:val="hybridMultilevel"/>
    <w:tmpl w:val="2B223860"/>
    <w:lvl w:ilvl="0" w:tplc="21C4B2F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90"/>
    <w:rsid w:val="000934F8"/>
    <w:rsid w:val="001A18DC"/>
    <w:rsid w:val="001E24C2"/>
    <w:rsid w:val="002D177A"/>
    <w:rsid w:val="003832AE"/>
    <w:rsid w:val="003A4D78"/>
    <w:rsid w:val="0054066A"/>
    <w:rsid w:val="00544A6D"/>
    <w:rsid w:val="00585712"/>
    <w:rsid w:val="005953CB"/>
    <w:rsid w:val="0063505F"/>
    <w:rsid w:val="00651CBC"/>
    <w:rsid w:val="00662315"/>
    <w:rsid w:val="007846E1"/>
    <w:rsid w:val="00825DE3"/>
    <w:rsid w:val="008E6929"/>
    <w:rsid w:val="009D3A5A"/>
    <w:rsid w:val="009E2C26"/>
    <w:rsid w:val="00BB6090"/>
    <w:rsid w:val="00C0771D"/>
    <w:rsid w:val="00CD1DAE"/>
    <w:rsid w:val="00E933AE"/>
    <w:rsid w:val="00EC2774"/>
    <w:rsid w:val="00EC5836"/>
    <w:rsid w:val="00F57889"/>
    <w:rsid w:val="00FB4B37"/>
    <w:rsid w:val="00FC1878"/>
    <w:rsid w:val="00FC2D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B609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B60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B609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B6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3749</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dc:creator>
  <cp:lastModifiedBy>vili</cp:lastModifiedBy>
  <cp:revision>2</cp:revision>
  <cp:lastPrinted>2018-08-20T02:46:00Z</cp:lastPrinted>
  <dcterms:created xsi:type="dcterms:W3CDTF">2018-08-22T21:22:00Z</dcterms:created>
  <dcterms:modified xsi:type="dcterms:W3CDTF">2018-08-22T21:22:00Z</dcterms:modified>
</cp:coreProperties>
</file>